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F29AA2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Hannah Green</w:t>
      </w:r>
    </w:p>
    <w:p w14:paraId="3B22F3AC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E21</w:t>
      </w:r>
    </w:p>
    <w:p w14:paraId="46EAD783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A &amp; D - Analysis and Design Unit</w:t>
      </w:r>
    </w:p>
    <w:p w14:paraId="3A5AA81D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42F02D1D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1 A Use Case Diagram </w:t>
      </w:r>
    </w:p>
    <w:p w14:paraId="12FF7D71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6E7C0B9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D5EB9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drawing>
          <wp:anchor distT="0" distB="0" distL="114300" distR="114300" simplePos="0" relativeHeight="251658240" behindDoc="0" locked="0" layoutInCell="1" allowOverlap="1" wp14:anchorId="24C8303C" wp14:editId="2EEF2F10">
            <wp:simplePos x="0" y="0"/>
            <wp:positionH relativeFrom="column">
              <wp:posOffset>-517525</wp:posOffset>
            </wp:positionH>
            <wp:positionV relativeFrom="paragraph">
              <wp:posOffset>193040</wp:posOffset>
            </wp:positionV>
            <wp:extent cx="4116070" cy="3089910"/>
            <wp:effectExtent l="5080" t="0" r="3810" b="3810"/>
            <wp:wrapTight wrapText="bothSides">
              <wp:wrapPolygon edited="0">
                <wp:start x="27" y="21636"/>
                <wp:lineTo x="21487" y="21636"/>
                <wp:lineTo x="21487" y="151"/>
                <wp:lineTo x="27" y="151"/>
                <wp:lineTo x="27" y="21636"/>
              </wp:wrapPolygon>
            </wp:wrapTight>
            <wp:docPr id="3" name="Picture 3" descr="Macintosh HD:Users:hannahgreen:Downloads:IMG_1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Macintosh HD:Users:hannahgreen:Downloads:IMG_144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1607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BAED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F2F1D50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D844A2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1E581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2266FF4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A1B850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228924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98096F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52D6905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A2287A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9BB23A1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B52AB0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D78400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93E0D2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C8BC0F3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8760935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34C3BC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E9E0F24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0B7CDB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65BC63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9CFF290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9995C5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B789A9A" w14:textId="545B767B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proofErr w:type="gramStart"/>
      <w:r w:rsidRPr="005C7D04">
        <w:rPr>
          <w:rFonts w:cs="Times New Roman"/>
          <w:b/>
          <w:bCs/>
          <w:color w:val="000000"/>
          <w:sz w:val="22"/>
          <w:szCs w:val="22"/>
        </w:rPr>
        <w:t>A.D 2 A Class diagram.</w:t>
      </w:r>
      <w:proofErr w:type="gramEnd"/>
      <w:r w:rsidRPr="005C7D04">
        <w:rPr>
          <w:rFonts w:cs="Times New Roman"/>
          <w:b/>
          <w:bCs/>
          <w:color w:val="000000"/>
          <w:sz w:val="22"/>
          <w:szCs w:val="22"/>
        </w:rPr>
        <w:t xml:space="preserve"> </w:t>
      </w:r>
    </w:p>
    <w:p w14:paraId="2CCFB886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1A29060F" w14:textId="43D3263C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2DA354E" w14:textId="39BFA0A1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83BD297" w14:textId="4E8B42CE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drawing>
          <wp:anchor distT="0" distB="0" distL="114300" distR="114300" simplePos="0" relativeHeight="251659264" behindDoc="0" locked="0" layoutInCell="1" allowOverlap="1" wp14:anchorId="19991D0E" wp14:editId="4F8EC242">
            <wp:simplePos x="0" y="0"/>
            <wp:positionH relativeFrom="column">
              <wp:posOffset>-433070</wp:posOffset>
            </wp:positionH>
            <wp:positionV relativeFrom="paragraph">
              <wp:posOffset>162560</wp:posOffset>
            </wp:positionV>
            <wp:extent cx="3469005" cy="2603500"/>
            <wp:effectExtent l="953" t="0" r="11747" b="11748"/>
            <wp:wrapTight wrapText="bothSides">
              <wp:wrapPolygon edited="0">
                <wp:start x="6" y="21608"/>
                <wp:lineTo x="21515" y="21608"/>
                <wp:lineTo x="21515" y="113"/>
                <wp:lineTo x="6" y="113"/>
                <wp:lineTo x="6" y="21608"/>
              </wp:wrapPolygon>
            </wp:wrapTight>
            <wp:docPr id="4" name="Picture 4" descr="Macintosh HD:Users:hannahgreen:Downloads:IMG_1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Macintosh HD:Users:hannahgreen:Downloads:IMG_144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6900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AE238" w14:textId="499E074F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E953F74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EB03F6D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A7DFCDC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E5A499C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8C6964E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4580DD64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BBA21DC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EB201A3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7E6B775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proofErr w:type="gramStart"/>
      <w:r w:rsidRPr="005C7D04">
        <w:rPr>
          <w:rFonts w:cs="Times New Roman"/>
          <w:b/>
          <w:bCs/>
          <w:color w:val="000000"/>
          <w:sz w:val="22"/>
          <w:szCs w:val="22"/>
        </w:rPr>
        <w:t>A.D 3 An Object diagram.</w:t>
      </w:r>
      <w:proofErr w:type="gramEnd"/>
      <w:r w:rsidR="004C58FB"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28ED344F" wp14:editId="2EFC76B8">
            <wp:extent cx="4003813" cy="3001289"/>
            <wp:effectExtent l="0" t="0" r="9525" b="0"/>
            <wp:docPr id="1" name="Picture 1" descr="Macintosh HD:Users:hannahgreen:Downloads:IMG_1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ownloads:IMG_144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13" cy="300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E7FC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3B887847" w14:textId="77777777" w:rsidR="00582264" w:rsidRPr="005C7D04" w:rsidRDefault="00582264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4 An Activity Diagram </w:t>
      </w:r>
    </w:p>
    <w:p w14:paraId="32BF4D9F" w14:textId="77777777" w:rsidR="00C55B5A" w:rsidRPr="005C7D04" w:rsidRDefault="00C55B5A" w:rsidP="00582264">
      <w:pPr>
        <w:rPr>
          <w:rFonts w:ascii="Times New Roman" w:hAnsi="Times New Roman" w:cs="Times New Roman"/>
          <w:sz w:val="22"/>
          <w:szCs w:val="22"/>
        </w:rPr>
      </w:pPr>
    </w:p>
    <w:p w14:paraId="7D7B0B70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7472CB1C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A.D 5 An Inheritance Diagram</w:t>
      </w:r>
    </w:p>
    <w:p w14:paraId="72E6E216" w14:textId="77777777" w:rsidR="00582264" w:rsidRPr="005C7D04" w:rsidRDefault="004C58FB" w:rsidP="00582264">
      <w:pPr>
        <w:rPr>
          <w:rFonts w:ascii="Times New Roman" w:eastAsia="Times New Roman" w:hAnsi="Times New Roman" w:cs="Times New Roman"/>
          <w:sz w:val="22"/>
          <w:szCs w:val="22"/>
        </w:rPr>
      </w:pPr>
      <w:r w:rsidRPr="005C7D04">
        <w:rPr>
          <w:rFonts w:ascii="Times New Roman" w:eastAsia="Times New Roman" w:hAnsi="Times New Roman" w:cs="Times New Roman"/>
          <w:noProof/>
          <w:sz w:val="22"/>
          <w:szCs w:val="22"/>
          <w:lang w:val="en-US"/>
        </w:rPr>
        <w:drawing>
          <wp:inline distT="0" distB="0" distL="0" distR="0" wp14:anchorId="26633747" wp14:editId="474C6EBE">
            <wp:extent cx="3176975" cy="3925123"/>
            <wp:effectExtent l="6985" t="0" r="5080" b="5080"/>
            <wp:docPr id="2" name="Picture 2" descr="Macintosh HD:Users:hannahgreen:Downloads:IMG_1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hannahgreen:Downloads:IMG_14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4" t="434" r="32696"/>
                    <a:stretch/>
                  </pic:blipFill>
                  <pic:spPr bwMode="auto">
                    <a:xfrm rot="5400000">
                      <a:off x="0" y="0"/>
                      <a:ext cx="3177373" cy="392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5C02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6 Produce an Implementations Constraints plan detailing the following factors: </w:t>
      </w:r>
    </w:p>
    <w:p w14:paraId="23E26F80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Hardware and software platforms </w:t>
      </w:r>
    </w:p>
    <w:p w14:paraId="40DC52DF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Performance requirements </w:t>
      </w:r>
    </w:p>
    <w:p w14:paraId="5F6418E4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Persistent storage and transactions </w:t>
      </w:r>
    </w:p>
    <w:p w14:paraId="1E1BC18A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Usability </w:t>
      </w:r>
    </w:p>
    <w:p w14:paraId="29DC9563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Budgets </w:t>
      </w:r>
    </w:p>
    <w:p w14:paraId="0E5BD108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Time </w:t>
      </w:r>
    </w:p>
    <w:p w14:paraId="736EE01E" w14:textId="77777777" w:rsidR="0058226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719D630A" w14:textId="77777777" w:rsidR="005C7D04" w:rsidRDefault="005C7D0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3DED5CE9" w14:textId="77777777" w:rsidR="005C7D04" w:rsidRPr="005C7D04" w:rsidRDefault="005C7D0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Grid"/>
        <w:tblW w:w="8741" w:type="dxa"/>
        <w:tblLook w:val="04A0" w:firstRow="1" w:lastRow="0" w:firstColumn="1" w:lastColumn="0" w:noHBand="0" w:noVBand="1"/>
      </w:tblPr>
      <w:tblGrid>
        <w:gridCol w:w="2913"/>
        <w:gridCol w:w="2914"/>
        <w:gridCol w:w="2914"/>
      </w:tblGrid>
      <w:tr w:rsidR="005A12AE" w:rsidRPr="005C7D04" w14:paraId="12E7FE1F" w14:textId="77777777" w:rsidTr="005C7D04">
        <w:trPr>
          <w:trHeight w:val="601"/>
        </w:trPr>
        <w:tc>
          <w:tcPr>
            <w:tcW w:w="2913" w:type="dxa"/>
          </w:tcPr>
          <w:p w14:paraId="74D26D42" w14:textId="1531F73D" w:rsidR="005A12AE" w:rsidRPr="005C7D04" w:rsidRDefault="005A12AE">
            <w:pPr>
              <w:rPr>
                <w:sz w:val="22"/>
                <w:szCs w:val="22"/>
              </w:rPr>
            </w:pPr>
            <w:bookmarkStart w:id="0" w:name="_GoBack"/>
            <w:bookmarkEnd w:id="0"/>
            <w:r w:rsidRPr="005C7D04">
              <w:rPr>
                <w:sz w:val="22"/>
                <w:szCs w:val="22"/>
              </w:rPr>
              <w:t>Topic</w:t>
            </w:r>
          </w:p>
        </w:tc>
        <w:tc>
          <w:tcPr>
            <w:tcW w:w="2914" w:type="dxa"/>
          </w:tcPr>
          <w:p w14:paraId="47B661AE" w14:textId="5CA59812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Possible Effect of Constraint on the Product</w:t>
            </w:r>
          </w:p>
        </w:tc>
        <w:tc>
          <w:tcPr>
            <w:tcW w:w="2914" w:type="dxa"/>
          </w:tcPr>
          <w:p w14:paraId="3ACE2ED9" w14:textId="02BF1E4C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 xml:space="preserve">Solution </w:t>
            </w:r>
          </w:p>
        </w:tc>
      </w:tr>
      <w:tr w:rsidR="005A12AE" w:rsidRPr="005C7D04" w14:paraId="3081290E" w14:textId="77777777" w:rsidTr="005C7D04">
        <w:trPr>
          <w:trHeight w:val="911"/>
        </w:trPr>
        <w:tc>
          <w:tcPr>
            <w:tcW w:w="2913" w:type="dxa"/>
          </w:tcPr>
          <w:p w14:paraId="690CA315" w14:textId="46FA4360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Hardware and software platforms</w:t>
            </w:r>
          </w:p>
        </w:tc>
        <w:tc>
          <w:tcPr>
            <w:tcW w:w="2914" w:type="dxa"/>
          </w:tcPr>
          <w:p w14:paraId="24D942D5" w14:textId="5764C004" w:rsidR="005A12AE" w:rsidRPr="005C7D04" w:rsidRDefault="005A12AE" w:rsidP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Server with less than 8GB RAM – Could slow the app’s performance speed</w:t>
            </w:r>
          </w:p>
        </w:tc>
        <w:tc>
          <w:tcPr>
            <w:tcW w:w="2914" w:type="dxa"/>
          </w:tcPr>
          <w:p w14:paraId="3DE5B5ED" w14:textId="2B4E03AD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Renting an online server which meets the minimum requirements</w:t>
            </w:r>
          </w:p>
        </w:tc>
      </w:tr>
      <w:tr w:rsidR="005A12AE" w:rsidRPr="005C7D04" w14:paraId="0202B374" w14:textId="77777777" w:rsidTr="005C7D04">
        <w:trPr>
          <w:trHeight w:val="1202"/>
        </w:trPr>
        <w:tc>
          <w:tcPr>
            <w:tcW w:w="2913" w:type="dxa"/>
          </w:tcPr>
          <w:p w14:paraId="6610BD66" w14:textId="18BECED5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Performance requirements</w:t>
            </w:r>
          </w:p>
        </w:tc>
        <w:tc>
          <w:tcPr>
            <w:tcW w:w="2914" w:type="dxa"/>
          </w:tcPr>
          <w:p w14:paraId="2B3EDE8D" w14:textId="46842068" w:rsidR="005A12AE" w:rsidRPr="005C7D04" w:rsidRDefault="005A12AE" w:rsidP="005C7D04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 xml:space="preserve">The app does not open in every browser, making </w:t>
            </w:r>
            <w:r w:rsidR="005C7D04" w:rsidRPr="005C7D04">
              <w:rPr>
                <w:sz w:val="22"/>
                <w:szCs w:val="22"/>
              </w:rPr>
              <w:t>accessibility</w:t>
            </w:r>
            <w:r w:rsidRPr="005C7D04">
              <w:rPr>
                <w:sz w:val="22"/>
                <w:szCs w:val="22"/>
              </w:rPr>
              <w:t xml:space="preserve"> challenging </w:t>
            </w:r>
          </w:p>
        </w:tc>
        <w:tc>
          <w:tcPr>
            <w:tcW w:w="2914" w:type="dxa"/>
          </w:tcPr>
          <w:p w14:paraId="25ECA1AA" w14:textId="03A52587" w:rsidR="005A12AE" w:rsidRPr="005C7D04" w:rsidRDefault="005C7D04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Using semantic HTML to make clear to the browser the content and meaning of the page</w:t>
            </w:r>
          </w:p>
        </w:tc>
      </w:tr>
      <w:tr w:rsidR="005A12AE" w:rsidRPr="005C7D04" w14:paraId="0F39605E" w14:textId="77777777" w:rsidTr="005C7D04">
        <w:trPr>
          <w:trHeight w:val="601"/>
        </w:trPr>
        <w:tc>
          <w:tcPr>
            <w:tcW w:w="2913" w:type="dxa"/>
          </w:tcPr>
          <w:p w14:paraId="3CAB2190" w14:textId="6B047E3B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Persistent storage and transactions</w:t>
            </w:r>
          </w:p>
        </w:tc>
        <w:tc>
          <w:tcPr>
            <w:tcW w:w="2914" w:type="dxa"/>
          </w:tcPr>
          <w:p w14:paraId="0C33628A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  <w:tc>
          <w:tcPr>
            <w:tcW w:w="2914" w:type="dxa"/>
          </w:tcPr>
          <w:p w14:paraId="2A580EB8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</w:tr>
      <w:tr w:rsidR="005A12AE" w:rsidRPr="005C7D04" w14:paraId="6B7B1991" w14:textId="77777777" w:rsidTr="005C7D04">
        <w:trPr>
          <w:trHeight w:val="292"/>
        </w:trPr>
        <w:tc>
          <w:tcPr>
            <w:tcW w:w="2913" w:type="dxa"/>
          </w:tcPr>
          <w:p w14:paraId="2732C07B" w14:textId="49756E73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Usability</w:t>
            </w:r>
          </w:p>
        </w:tc>
        <w:tc>
          <w:tcPr>
            <w:tcW w:w="2914" w:type="dxa"/>
          </w:tcPr>
          <w:p w14:paraId="610EE95A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  <w:tc>
          <w:tcPr>
            <w:tcW w:w="2914" w:type="dxa"/>
          </w:tcPr>
          <w:p w14:paraId="141B0427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</w:tr>
      <w:tr w:rsidR="005A12AE" w:rsidRPr="005C7D04" w14:paraId="11205CF4" w14:textId="77777777" w:rsidTr="005C7D04">
        <w:trPr>
          <w:trHeight w:val="292"/>
        </w:trPr>
        <w:tc>
          <w:tcPr>
            <w:tcW w:w="2913" w:type="dxa"/>
          </w:tcPr>
          <w:p w14:paraId="6C90C1DD" w14:textId="09E06237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Budgets</w:t>
            </w:r>
          </w:p>
        </w:tc>
        <w:tc>
          <w:tcPr>
            <w:tcW w:w="2914" w:type="dxa"/>
          </w:tcPr>
          <w:p w14:paraId="086A3499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  <w:tc>
          <w:tcPr>
            <w:tcW w:w="2914" w:type="dxa"/>
          </w:tcPr>
          <w:p w14:paraId="6D70880D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</w:tr>
      <w:tr w:rsidR="005A12AE" w:rsidRPr="005C7D04" w14:paraId="66033C8D" w14:textId="77777777" w:rsidTr="005C7D04">
        <w:trPr>
          <w:trHeight w:val="310"/>
        </w:trPr>
        <w:tc>
          <w:tcPr>
            <w:tcW w:w="2913" w:type="dxa"/>
          </w:tcPr>
          <w:p w14:paraId="219AA46E" w14:textId="00248C96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Time</w:t>
            </w:r>
          </w:p>
        </w:tc>
        <w:tc>
          <w:tcPr>
            <w:tcW w:w="2914" w:type="dxa"/>
          </w:tcPr>
          <w:p w14:paraId="44A2D4BF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  <w:tc>
          <w:tcPr>
            <w:tcW w:w="2914" w:type="dxa"/>
          </w:tcPr>
          <w:p w14:paraId="35C8737C" w14:textId="77777777" w:rsidR="005A12AE" w:rsidRPr="005C7D04" w:rsidRDefault="005A12AE">
            <w:pPr>
              <w:rPr>
                <w:sz w:val="22"/>
                <w:szCs w:val="22"/>
              </w:rPr>
            </w:pPr>
          </w:p>
        </w:tc>
      </w:tr>
    </w:tbl>
    <w:p w14:paraId="7F98D249" w14:textId="77777777" w:rsidR="00DB478A" w:rsidRPr="005C7D04" w:rsidRDefault="00DB478A">
      <w:pPr>
        <w:rPr>
          <w:sz w:val="22"/>
          <w:szCs w:val="22"/>
        </w:rPr>
      </w:pPr>
    </w:p>
    <w:sectPr w:rsidR="00DB478A" w:rsidRPr="005C7D04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264"/>
    <w:rsid w:val="004C58FB"/>
    <w:rsid w:val="00582264"/>
    <w:rsid w:val="005A12AE"/>
    <w:rsid w:val="005C7D04"/>
    <w:rsid w:val="00C55B5A"/>
    <w:rsid w:val="00DB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47E448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A12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A12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40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microsoft.com/office/2007/relationships/hdphoto" Target="media/hdphoto1.wdp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139</Words>
  <Characters>795</Characters>
  <Application>Microsoft Macintosh Word</Application>
  <DocSecurity>0</DocSecurity>
  <Lines>6</Lines>
  <Paragraphs>1</Paragraphs>
  <ScaleCrop>false</ScaleCrop>
  <Company/>
  <LinksUpToDate>false</LinksUpToDate>
  <CharactersWithSpaces>933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4</cp:revision>
  <dcterms:created xsi:type="dcterms:W3CDTF">2018-05-29T16:23:00Z</dcterms:created>
  <dcterms:modified xsi:type="dcterms:W3CDTF">2018-08-07T14:09:00Z</dcterms:modified>
</cp:coreProperties>
</file>